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047"/>
        <w:gridCol w:w="1032"/>
        <w:gridCol w:w="1401"/>
        <w:gridCol w:w="1216"/>
        <w:gridCol w:w="1262"/>
        <w:gridCol w:w="647"/>
        <w:gridCol w:w="85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80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2022年文旅广体网络安全及维护、意识形态工作、宣传工作经费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17.08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17.08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17.08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17.08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17.08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17.08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86"/>
                <w:tab w:val="center" w:pos="24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instrText xml:space="preserve"> HYPERLINK "https://www.baidu.com/link?url=JIsvI3LL04cQq9SWEYqwLGODEJphAWPfVAJB7hMSTbgjHnxvsNF7LbKCCenaxu0MuQgArS9dRGAnUesSw3zMcK&amp;wd=&amp;eqid=c478e03300025b3b0000000661e00488" \t "https://www.baidu.com/_blank" </w:instrTex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紧抓意识形态工作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守好文旅广体阵地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；加大信息报送工作力度，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提升信息报送工作质量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；不断发挥“邵阳文旅广体”微信公众号和官网等阵地作用，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不断增强传播力、公信力和影响力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86"/>
                <w:tab w:val="center" w:pos="24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局官网发布信息486条，回应公众关注热点及市长信箱9次，“邵阳文旅广体”累计推送内容791篇，阅读量达29.8万次。一年来，不断强化对本系统本行业网络负面舆情的监控，确保文旅广体系统及行业网络意识形态监管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instrText xml:space="preserve"> HYPERLINK "http://www.baidu.com/link?url=FJm8ZaGIeZmdaJkHa5R1xar_vUoah9c7O7-28ThqOhF36TijHryimu5E0wB2Hz6bNZ76esGPVcI-RgyoHtEdFpiXNVlQZnFFxTMjEbqlyCMUiozJCbBdkeualKOgxOn3&amp;wd=&amp;eqid=ec67a07b0000514b00000006619b0cd6" \t "http://www.baidu.com/_blank" </w:instrTex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全覆盖、无死角、无盲区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4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公众号粉丝增粉20%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≥47000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47567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4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网络安全应急演练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4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华声在线发稿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湖南日报刊发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4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验收合格率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4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政府采购制度执行率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在全年内完成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2022.12.31前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2022.12.31前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全年预算项目经费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≤17.08万元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17.08万元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4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instrText xml:space="preserve"> HYPERLINK "https://www.baidu.com/link?url=E-GBkkrC5gDNEgvLtI7CI3Xm7rdXWKCzN3lKTaVZDot3O0zsap4Etg2lTFDBv1c7KIej3ve_eUFCA36DgFbqra&amp;wd=&amp;eqid=ee34827f00024e220000000661e006e8" \t "https://www.baidu.com/_blank" </w:instrTex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构建多维度立体式宣传体系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明显提升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持续提升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4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落实省文旅厅宣传信息考核任务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每年</w:t>
            </w:r>
            <w:bookmarkStart w:id="0" w:name="_GoBack"/>
            <w:bookmarkEnd w:id="0"/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长期坚持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群众满意度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97%</w:t>
            </w:r>
          </w:p>
        </w:tc>
        <w:tc>
          <w:tcPr>
            <w:tcW w:w="6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邝薇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2023年5月23日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18152866161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DVjZjg1YWIzZDg2YTM1MWJjZGU0NWI5ZGExZjMifQ=="/>
  </w:docVars>
  <w:rsids>
    <w:rsidRoot w:val="1275143D"/>
    <w:rsid w:val="020D4E88"/>
    <w:rsid w:val="02225B04"/>
    <w:rsid w:val="024C2B81"/>
    <w:rsid w:val="1275143D"/>
    <w:rsid w:val="32467895"/>
    <w:rsid w:val="48EF1C0B"/>
    <w:rsid w:val="4DFF515B"/>
    <w:rsid w:val="54882DE1"/>
    <w:rsid w:val="6C774C1E"/>
    <w:rsid w:val="6E851819"/>
    <w:rsid w:val="7DA641DC"/>
    <w:rsid w:val="7E154BC7"/>
    <w:rsid w:val="7E7DF0F6"/>
    <w:rsid w:val="7F0502EC"/>
    <w:rsid w:val="8F75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678</Characters>
  <Lines>0</Lines>
  <Paragraphs>0</Paragraphs>
  <TotalTime>0</TotalTime>
  <ScaleCrop>false</ScaleCrop>
  <LinksUpToDate>false</LinksUpToDate>
  <CharactersWithSpaces>762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2023-02-19T08:30:00Z</dcterms:created>
  <dc:creator>Yoshi</dc:creator>
  <cp:lastModifiedBy>只为遇见你</cp:lastModifiedBy>
  <cp:lastPrinted>2023-05-22T03:15:00Z</cp:lastPrinted>
  <dcterms:modified xsi:type="dcterms:W3CDTF">2023-06-09T03:57:40Z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C37644C6A237438D8F36647C94D937B6_13</vt:lpwstr>
  </property>
</Properties>
</file>