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华文仿宋" w:hAnsi="华文仿宋" w:eastAsia="华文仿宋" w:cs="华文仿宋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宪法进宾馆（景区）活动印刷宪法读本</w:t>
            </w: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6.8万元</w:t>
            </w:r>
            <w:r>
              <w:rPr>
                <w:rFonts w:hint="eastAsia" w:ascii="华文仿宋" w:hAnsi="华文仿宋" w:eastAsia="华文仿宋" w:cs="华文仿宋"/>
                <w:sz w:val="20"/>
                <w:szCs w:val="20"/>
                <w:lang w:eastAsia="zh-CN"/>
              </w:rPr>
              <w:t>、印刷文化市场综合执法法律法规汇编</w:t>
            </w:r>
            <w:r>
              <w:rPr>
                <w:rFonts w:hint="eastAsia" w:ascii="华文仿宋" w:hAnsi="华文仿宋" w:eastAsia="华文仿宋" w:cs="华文仿宋"/>
                <w:sz w:val="20"/>
                <w:szCs w:val="20"/>
                <w:lang w:val="en-US" w:eastAsia="zh-CN"/>
              </w:rPr>
              <w:t>5.17万元、安全生产法5000份2.85万元、消防五进资料2300份2.99万元、安全生产资料打印0.98万元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18.79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18.79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18.79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18.79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通过开展法治宣传，进一步提升文旅广体系统人员及行业从业人员的法治意识、安全生产意识。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开展宪法宣传周活动，为等级景区、星级饭店发放《宪法》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5000册、《民法典》1000册摆放在场所公共区域及客房供旅客阅读，有效提升人民群众的法治意识；将《安全生产法》及安全生产宣传资料发放到系统人员、文体场馆、行业单位，广泛开展宣传，有效提升人民群众安全生产意识；印制</w:t>
            </w:r>
            <w:r>
              <w:rPr>
                <w:rFonts w:hint="eastAsia" w:ascii="华文仿宋" w:hAnsi="华文仿宋" w:eastAsia="华文仿宋" w:cs="华文仿宋"/>
                <w:sz w:val="20"/>
                <w:szCs w:val="20"/>
                <w:lang w:eastAsia="zh-CN"/>
              </w:rPr>
              <w:t>综合执法法律法规汇编发放给全市文旅市场管理人员、综合执法人员，有效提升执法人员的执法办案能力。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发放《宪法》读本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5000本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5000本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发放《民法典》读本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1000本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1000本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发放《安全生产法》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5000份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5000份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发放安全生产宣传资料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2300份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2300份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  <w:lang w:eastAsia="zh-CN"/>
              </w:rPr>
              <w:t>印刷发放文化市场综合执法法律法规汇编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市县文旅市场管理人员、文化市场综合行政执法人员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市县文旅市场管理人员、文化市场综合行政执法人员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验收合格率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政府采购制度执行率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在全年内完成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2021.12.31前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2021.12.31前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0"/>
                <w:szCs w:val="20"/>
                <w:lang w:val="en-US" w:eastAsia="zh-CN"/>
              </w:rPr>
              <w:t>全年预算项目经费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≤18.79万元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18.79万元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提升人民群众法治意识、安全生产意识及执法人员执法办案能力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明显提升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形成人人讲法治、人人讲安全的良好氛围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明显提升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长期坚持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刘洁涛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2023年8月25日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18673909778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Tk4MzYxNGIwZGJiNzZlMDlmN2FjMTZjODMxMjkifQ=="/>
  </w:docVars>
  <w:rsids>
    <w:rsidRoot w:val="1275143D"/>
    <w:rsid w:val="020D4E88"/>
    <w:rsid w:val="02225B04"/>
    <w:rsid w:val="024C2B81"/>
    <w:rsid w:val="1275143D"/>
    <w:rsid w:val="1F9F9204"/>
    <w:rsid w:val="1FC73C9F"/>
    <w:rsid w:val="32467895"/>
    <w:rsid w:val="397056B2"/>
    <w:rsid w:val="3EA7F293"/>
    <w:rsid w:val="3EEE7ECB"/>
    <w:rsid w:val="4DFF515B"/>
    <w:rsid w:val="54882DE1"/>
    <w:rsid w:val="6C774C1E"/>
    <w:rsid w:val="6E851819"/>
    <w:rsid w:val="77FF2805"/>
    <w:rsid w:val="7DFDFAF7"/>
    <w:rsid w:val="7E154BC7"/>
    <w:rsid w:val="7E7DF0F6"/>
    <w:rsid w:val="7F0502EC"/>
    <w:rsid w:val="BF7B0785"/>
    <w:rsid w:val="C8FE04F5"/>
    <w:rsid w:val="E87B10CD"/>
    <w:rsid w:val="F9D4E3D7"/>
    <w:rsid w:val="F9DBFAAD"/>
    <w:rsid w:val="FFF6F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327</Characters>
  <Lines>0</Lines>
  <Paragraphs>0</Paragraphs>
  <TotalTime>0</TotalTime>
  <ScaleCrop>false</ScaleCrop>
  <LinksUpToDate>false</LinksUpToDate>
  <CharactersWithSpaces>458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2023-02-21T16:30:00Z</dcterms:created>
  <dc:creator>Yoshi</dc:creator>
  <cp:lastModifiedBy>admin</cp:lastModifiedBy>
  <dcterms:modified xsi:type="dcterms:W3CDTF">2023-08-29T11:25:56Z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6A9205DFB2614A63BE3D89628444FCE8</vt:lpwstr>
  </property>
</Properties>
</file>