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82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1760" w:firstLineChars="400"/>
        <w:jc w:val="both"/>
        <w:rPr>
          <w:rFonts w:hint="eastAsia" w:ascii="方正小标宋简体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eastAsia="方正小标宋简体"/>
          <w:bCs/>
          <w:color w:val="auto"/>
          <w:sz w:val="44"/>
          <w:szCs w:val="44"/>
        </w:rPr>
        <w:t>作品类“三湘群星奖”申报表</w:t>
      </w:r>
    </w:p>
    <w:p>
      <w:pPr>
        <w:pStyle w:val="4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1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82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both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ascii="仿宋" w:eastAsia="仿宋"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584200</wp:posOffset>
                </wp:positionV>
                <wp:extent cx="601980" cy="384175"/>
                <wp:effectExtent l="0" t="0" r="7620" b="15875"/>
                <wp:wrapNone/>
                <wp:docPr id="1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false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491.2pt;margin-top:46pt;height:30.25pt;width:47.4pt;z-index:251659264;mso-width-relative:page;mso-height-relative:page;" fillcolor="#FFFFFF" filled="t" stroked="f" coordsize="21600,21600" o:gfxdata="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FgAAAGRycy9QSwECFAAUAAAACACHTuJA&#10;u8CBJ9kAAAALAQAADwAAAAAAAAABACAAAAA4AAAAZHJzL2Rvd25yZXYueG1sUEsBAhQAFAAAAAgA&#10;h07iQG+PXD/VAQAAjwMAAA4AAAAAAAAAAQAgAAAAPgEAAGRycy9lMm9Eb2MueG1sUEsFBgAAAAAG&#10;AAYAWQEAAIUFAAAAAA==&#10;">
                <v:fill on="t" focussize="0,0"/>
                <v:stroke on="f" weight="1pt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报送单位（盖章）：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邵阳市文化旅游广电体育局</w:t>
      </w:r>
    </w:p>
    <w:tbl>
      <w:tblPr>
        <w:tblStyle w:val="7"/>
        <w:tblW w:w="98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937"/>
        <w:gridCol w:w="713"/>
        <w:gridCol w:w="760"/>
        <w:gridCol w:w="958"/>
        <w:gridCol w:w="812"/>
        <w:gridCol w:w="735"/>
        <w:gridCol w:w="990"/>
        <w:gridCol w:w="735"/>
        <w:gridCol w:w="795"/>
        <w:gridCol w:w="912"/>
        <w:gridCol w:w="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8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作品名称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《春满苗乡》</w:t>
            </w:r>
          </w:p>
        </w:tc>
        <w:tc>
          <w:tcPr>
            <w:tcW w:w="76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形式</w:t>
            </w:r>
          </w:p>
        </w:tc>
        <w:tc>
          <w:tcPr>
            <w:tcW w:w="958" w:type="dxa"/>
            <w:vAlign w:val="center"/>
          </w:tcPr>
          <w:p>
            <w:pPr>
              <w:spacing w:line="36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女声表演唱</w:t>
            </w:r>
          </w:p>
        </w:tc>
        <w:tc>
          <w:tcPr>
            <w:tcW w:w="81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节目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时长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5分4秒</w:t>
            </w:r>
          </w:p>
        </w:tc>
        <w:tc>
          <w:tcPr>
            <w:tcW w:w="4030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艺术门类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6" w:hRule="atLeast"/>
          <w:jc w:val="center"/>
        </w:trPr>
        <w:tc>
          <w:tcPr>
            <w:tcW w:w="885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演出单位</w:t>
            </w:r>
          </w:p>
        </w:tc>
        <w:tc>
          <w:tcPr>
            <w:tcW w:w="3368" w:type="dxa"/>
            <w:gridSpan w:val="4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绥宁县文化旅游广电体育局、湘中幼儿师范高等专科学校</w:t>
            </w:r>
          </w:p>
        </w:tc>
        <w:tc>
          <w:tcPr>
            <w:tcW w:w="812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参演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人数</w:t>
            </w:r>
          </w:p>
        </w:tc>
        <w:tc>
          <w:tcPr>
            <w:tcW w:w="735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1"/>
                <w:lang w:val="en-US" w:eastAsia="zh-CN"/>
              </w:rPr>
              <w:t>8人</w:t>
            </w: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音乐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</w:rPr>
            </w:pPr>
          </w:p>
        </w:tc>
        <w:tc>
          <w:tcPr>
            <w:tcW w:w="735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舞蹈（广场舞）</w:t>
            </w:r>
          </w:p>
        </w:tc>
        <w:tc>
          <w:tcPr>
            <w:tcW w:w="795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小戏、小品</w:t>
            </w:r>
          </w:p>
        </w:tc>
        <w:tc>
          <w:tcPr>
            <w:tcW w:w="912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曲艺</w:t>
            </w:r>
          </w:p>
        </w:tc>
        <w:tc>
          <w:tcPr>
            <w:tcW w:w="598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少儿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3368" w:type="dxa"/>
            <w:gridSpan w:val="4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81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Arial" w:hAnsi="Arial" w:eastAsia="仿宋_GB2312" w:cs="Arial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 w:hRule="atLeast"/>
          <w:jc w:val="center"/>
        </w:trPr>
        <w:tc>
          <w:tcPr>
            <w:tcW w:w="885" w:type="dxa"/>
            <w:vMerge w:val="restart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主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创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人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员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情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况</w:t>
            </w:r>
          </w:p>
        </w:tc>
        <w:tc>
          <w:tcPr>
            <w:tcW w:w="93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性别</w:t>
            </w:r>
          </w:p>
        </w:tc>
        <w:tc>
          <w:tcPr>
            <w:tcW w:w="76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年龄</w:t>
            </w:r>
          </w:p>
        </w:tc>
        <w:tc>
          <w:tcPr>
            <w:tcW w:w="95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编剧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编导</w:t>
            </w:r>
          </w:p>
        </w:tc>
        <w:tc>
          <w:tcPr>
            <w:tcW w:w="81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导演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作词</w:t>
            </w:r>
          </w:p>
        </w:tc>
        <w:tc>
          <w:tcPr>
            <w:tcW w:w="99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作曲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舞美</w:t>
            </w: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辅导</w:t>
            </w:r>
          </w:p>
        </w:tc>
        <w:tc>
          <w:tcPr>
            <w:tcW w:w="151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36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邓永旺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760" w:type="dxa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４３</w:t>
            </w:r>
          </w:p>
        </w:tc>
        <w:tc>
          <w:tcPr>
            <w:tcW w:w="958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Arial" w:hAnsi="Arial" w:eastAsia="仿宋_GB2312" w:cs="Arial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990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双清区文化馆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2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36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陈经荣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760" w:type="dxa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７４</w:t>
            </w:r>
          </w:p>
        </w:tc>
        <w:tc>
          <w:tcPr>
            <w:tcW w:w="958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Arial" w:hAnsi="Arial" w:eastAsia="仿宋_GB2312" w:cs="Arial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廖卓夫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760" w:type="dxa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４９</w:t>
            </w:r>
          </w:p>
        </w:tc>
        <w:tc>
          <w:tcPr>
            <w:tcW w:w="958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Arial" w:hAnsi="Arial" w:eastAsia="仿宋_GB2312" w:cs="Arial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</w:rPr>
              <w:t xml:space="preserve">  √</w:t>
            </w:r>
          </w:p>
        </w:tc>
        <w:tc>
          <w:tcPr>
            <w:tcW w:w="1510" w:type="dxa"/>
            <w:gridSpan w:val="2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湘中幼专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漆红旗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760" w:type="dxa"/>
            <w:vAlign w:val="center"/>
          </w:tcPr>
          <w:p>
            <w:pPr>
              <w:spacing w:line="36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５０</w:t>
            </w:r>
          </w:p>
        </w:tc>
        <w:tc>
          <w:tcPr>
            <w:tcW w:w="958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Arial" w:hAnsi="Arial" w:eastAsia="仿宋_GB2312" w:cs="Arial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Arial" w:hAnsi="Arial" w:eastAsia="仿宋_GB2312" w:cs="Arial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1510" w:type="dxa"/>
            <w:gridSpan w:val="2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湘中幼专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36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阳牡玉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760" w:type="dxa"/>
            <w:vAlign w:val="center"/>
          </w:tcPr>
          <w:p>
            <w:pPr>
              <w:spacing w:line="36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３７</w:t>
            </w:r>
          </w:p>
        </w:tc>
        <w:tc>
          <w:tcPr>
            <w:tcW w:w="958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Arial" w:hAnsi="Arial" w:eastAsia="仿宋_GB2312" w:cs="Arial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1510" w:type="dxa"/>
            <w:gridSpan w:val="2"/>
            <w:vAlign w:val="center"/>
          </w:tcPr>
          <w:p>
            <w:pPr>
              <w:spacing w:line="36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绥宁县文化馆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2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谭焱方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760" w:type="dxa"/>
            <w:vAlign w:val="center"/>
          </w:tcPr>
          <w:p>
            <w:pPr>
              <w:spacing w:line="36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３１</w:t>
            </w:r>
          </w:p>
        </w:tc>
        <w:tc>
          <w:tcPr>
            <w:tcW w:w="958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Arial" w:hAnsi="Arial" w:eastAsia="仿宋_GB2312" w:cs="Arial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812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湘中幼专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朱　葳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760" w:type="dxa"/>
            <w:vAlign w:val="center"/>
          </w:tcPr>
          <w:p>
            <w:pPr>
              <w:spacing w:line="36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４０</w:t>
            </w:r>
          </w:p>
        </w:tc>
        <w:tc>
          <w:tcPr>
            <w:tcW w:w="958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Arial" w:hAnsi="Arial" w:eastAsia="仿宋_GB2312" w:cs="Arial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812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Arial" w:hAnsi="Arial" w:eastAsia="仿宋_GB2312" w:cs="Arial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绥宁县文化馆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邓琳莉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760" w:type="dxa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３７</w:t>
            </w:r>
          </w:p>
        </w:tc>
        <w:tc>
          <w:tcPr>
            <w:tcW w:w="958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Arial" w:hAnsi="Arial" w:eastAsia="仿宋_GB2312" w:cs="Arial"/>
                <w:color w:val="auto"/>
                <w:kern w:val="0"/>
                <w:sz w:val="21"/>
                <w:szCs w:val="21"/>
              </w:rPr>
              <w:t>√</w:t>
            </w:r>
          </w:p>
        </w:tc>
        <w:tc>
          <w:tcPr>
            <w:tcW w:w="812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</w:rPr>
              <w:t xml:space="preserve">   </w:t>
            </w:r>
          </w:p>
        </w:tc>
        <w:tc>
          <w:tcPr>
            <w:tcW w:w="1510" w:type="dxa"/>
            <w:gridSpan w:val="2"/>
            <w:vAlign w:val="center"/>
          </w:tcPr>
          <w:p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绥宁县文化馆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885" w:type="dxa"/>
            <w:vMerge w:val="restart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参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演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人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员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情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况</w:t>
            </w: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性别</w:t>
            </w:r>
          </w:p>
        </w:tc>
        <w:tc>
          <w:tcPr>
            <w:tcW w:w="499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饰演角色（注明主演、主奏、领舞等）</w:t>
            </w:r>
          </w:p>
        </w:tc>
        <w:tc>
          <w:tcPr>
            <w:tcW w:w="230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尹薇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499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中声部</w:t>
            </w:r>
          </w:p>
        </w:tc>
        <w:tc>
          <w:tcPr>
            <w:tcW w:w="2305" w:type="dxa"/>
            <w:gridSpan w:val="3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湘中幼专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360" w:lineRule="exact"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龚轩谊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499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中声部</w:t>
            </w:r>
          </w:p>
        </w:tc>
        <w:tc>
          <w:tcPr>
            <w:tcW w:w="2305" w:type="dxa"/>
            <w:gridSpan w:val="3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湘中幼专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2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梁馨文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499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低声部</w:t>
            </w:r>
          </w:p>
        </w:tc>
        <w:tc>
          <w:tcPr>
            <w:tcW w:w="2305" w:type="dxa"/>
            <w:gridSpan w:val="3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湘中幼专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李想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499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低声部</w:t>
            </w:r>
          </w:p>
        </w:tc>
        <w:tc>
          <w:tcPr>
            <w:tcW w:w="2305" w:type="dxa"/>
            <w:gridSpan w:val="3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湘中幼专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2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张含笑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499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低声部</w:t>
            </w:r>
          </w:p>
        </w:tc>
        <w:tc>
          <w:tcPr>
            <w:tcW w:w="2305" w:type="dxa"/>
            <w:gridSpan w:val="3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湘中幼专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360" w:lineRule="exact"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阳培娟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499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高声部</w:t>
            </w:r>
          </w:p>
        </w:tc>
        <w:tc>
          <w:tcPr>
            <w:tcW w:w="2305" w:type="dxa"/>
            <w:gridSpan w:val="3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湘中幼专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伍玮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499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高声部</w:t>
            </w:r>
          </w:p>
        </w:tc>
        <w:tc>
          <w:tcPr>
            <w:tcW w:w="2305" w:type="dxa"/>
            <w:gridSpan w:val="3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湘中幼专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姚思思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499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低声部</w:t>
            </w:r>
          </w:p>
        </w:tc>
        <w:tc>
          <w:tcPr>
            <w:tcW w:w="2305" w:type="dxa"/>
            <w:gridSpan w:val="3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湘中幼专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 w:hRule="atLeast"/>
          <w:jc w:val="center"/>
        </w:trPr>
        <w:tc>
          <w:tcPr>
            <w:tcW w:w="18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灯光要求</w:t>
            </w:r>
          </w:p>
        </w:tc>
        <w:tc>
          <w:tcPr>
            <w:tcW w:w="8008" w:type="dxa"/>
            <w:gridSpan w:val="10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</w:rPr>
              <w:t>1.色彩应用：温馨色调，自然色彩2.光线强度：柔和光线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话筒音响要求</w:t>
            </w:r>
          </w:p>
        </w:tc>
        <w:tc>
          <w:tcPr>
            <w:tcW w:w="8008" w:type="dxa"/>
            <w:gridSpan w:val="10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</w:rPr>
              <w:t>8个手持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 w:hRule="atLeast"/>
          <w:jc w:val="center"/>
        </w:trPr>
        <w:tc>
          <w:tcPr>
            <w:tcW w:w="18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特效要求</w:t>
            </w:r>
          </w:p>
        </w:tc>
        <w:tc>
          <w:tcPr>
            <w:tcW w:w="8008" w:type="dxa"/>
            <w:gridSpan w:val="10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1" w:hRule="atLeast"/>
          <w:jc w:val="center"/>
        </w:trPr>
        <w:tc>
          <w:tcPr>
            <w:tcW w:w="9830" w:type="dxa"/>
            <w:gridSpan w:val="12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作品简介（不超过</w:t>
            </w:r>
            <w:r>
              <w:rPr>
                <w:rFonts w:hint="eastAsia" w:ascii="Times New Roman" w:hAnsi="Times New Roman" w:eastAsia="仿宋_GB2312" w:cs="仿宋_GB2312"/>
                <w:color w:val="auto"/>
                <w:kern w:val="0"/>
                <w:sz w:val="21"/>
                <w:szCs w:val="21"/>
              </w:rPr>
              <w:t>100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字）</w:t>
            </w: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</w:rPr>
              <w:t>《春满苗乡》描绘了苗乡春天的美丽和生机，以及苗族人民劳作、生活的欢乐场景。苗家姑娘笑容满面，红裙飘飘，银铃响动，小伙子吹着笙，心情舒畅，他们一起享受着盛世的美好，描绘着生活的画廊。篝火晚会庆丰收，收获喜悦，收获欢唱。苗乡风情醉人心，春满大地喜洋洋”总结了主题，人们收获喜悦和欢唱，苗乡的风情让人陶醉，春天的气息充满了大地，一切都充满了生机和喜悦。总之，这首歌《春满苗乡》用富有诗意的语言，描绘了苗乡的春天美景和人民的欢乐生活，表达了作者对苗族文化和生活的赞美和向往。</w:t>
            </w: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1822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节目负责人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</w:rPr>
              <w:t>朱葳</w:t>
            </w:r>
          </w:p>
        </w:tc>
        <w:tc>
          <w:tcPr>
            <w:tcW w:w="1547" w:type="dxa"/>
            <w:gridSpan w:val="2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电话</w:t>
            </w:r>
          </w:p>
        </w:tc>
        <w:tc>
          <w:tcPr>
            <w:tcW w:w="4030" w:type="dxa"/>
            <w:gridSpan w:val="5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</w:rPr>
              <w:t>13973915881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440" w:lineRule="exact"/>
        <w:rPr>
          <w:rFonts w:hint="eastAsia" w:ascii="仿宋_GB2312" w:hAnsi="仿宋_GB2312" w:eastAsia="仿宋_GB2312" w:cs="仿宋_GB2312"/>
          <w:color w:val="auto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注：</w:t>
      </w:r>
      <w:r>
        <w:rPr>
          <w:rFonts w:hint="eastAsia" w:ascii="Times New Roman" w:hAnsi="Times New Roman" w:eastAsia="仿宋_GB2312" w:cs="仿宋_GB2312"/>
          <w:color w:val="auto"/>
          <w:sz w:val="21"/>
          <w:szCs w:val="21"/>
        </w:rPr>
        <w:t>1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.此表可根据节目情况另制；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420" w:firstLineChars="200"/>
        <w:rPr>
          <w:rFonts w:ascii="黑体" w:eastAsia="黑体" w:cs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auto"/>
          <w:sz w:val="21"/>
          <w:szCs w:val="21"/>
        </w:rPr>
        <w:t>2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.主创人员填写要求：</w:t>
      </w:r>
      <w:r>
        <w:rPr>
          <w:rFonts w:hint="eastAsia" w:ascii="Times New Roman" w:hAnsi="Times New Roman" w:eastAsia="仿宋_GB2312" w:cs="仿宋_GB2312"/>
          <w:color w:val="auto"/>
          <w:sz w:val="21"/>
          <w:szCs w:val="21"/>
        </w:rPr>
        <w:t>1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、舞蹈类作品填：编导、作曲、辅导等；</w:t>
      </w:r>
      <w:r>
        <w:rPr>
          <w:rFonts w:hint="eastAsia" w:ascii="Times New Roman" w:hAnsi="Times New Roman" w:eastAsia="仿宋_GB2312" w:cs="仿宋_GB2312"/>
          <w:color w:val="auto"/>
          <w:sz w:val="21"/>
          <w:szCs w:val="21"/>
        </w:rPr>
        <w:t>2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、音乐（声乐、器乐）类作品填：作词、作曲、编导、音乐辅导等；</w:t>
      </w:r>
      <w:r>
        <w:rPr>
          <w:rFonts w:hint="eastAsia" w:ascii="Times New Roman" w:hAnsi="Times New Roman" w:eastAsia="仿宋_GB2312" w:cs="仿宋_GB2312"/>
          <w:color w:val="auto"/>
          <w:sz w:val="21"/>
          <w:szCs w:val="21"/>
        </w:rPr>
        <w:t>3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、小戏小品曲艺类作品填：编剧、导演、作曲、舞美、辅导等。</w:t>
      </w:r>
    </w:p>
    <w:p>
      <w:pPr>
        <w:rPr>
          <w:rFonts w:ascii="方正小标宋_GBK" w:eastAsia="方正小标宋_GBK"/>
          <w:bCs/>
          <w:color w:val="auto"/>
          <w:sz w:val="44"/>
          <w:szCs w:val="44"/>
        </w:rPr>
      </w:pPr>
    </w:p>
    <w:sectPr>
      <w:footerReference r:id="rId3" w:type="default"/>
      <w:footerReference r:id="rId4" w:type="even"/>
      <w:pgSz w:w="11906" w:h="16838"/>
      <w:pgMar w:top="2098" w:right="1531" w:bottom="1531" w:left="1531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</w:pPr>
    <w:r>
      <w:rPr>
        <w:rStyle w:val="9"/>
        <w:rFonts w:hint="eastAsia" w:asciiTheme="minorEastAsia" w:hAnsiTheme="minorEastAsia" w:eastAsiaTheme="minorEastAsia" w:cstheme="minorEastAsia"/>
        <w:sz w:val="24"/>
        <w:szCs w:val="24"/>
      </w:rPr>
      <w:fldChar w:fldCharType="begin"/>
    </w:r>
    <w:r>
      <w:rPr>
        <w:rStyle w:val="9"/>
        <w:rFonts w:hint="eastAsia" w:asciiTheme="minorEastAsia" w:hAnsiTheme="minorEastAsia" w:eastAsiaTheme="minorEastAsia" w:cstheme="minorEastAsia"/>
        <w:sz w:val="24"/>
        <w:szCs w:val="24"/>
      </w:rPr>
      <w:instrText xml:space="preserve">Page</w:instrText>
    </w:r>
    <w:r>
      <w:rPr>
        <w:rStyle w:val="9"/>
        <w:rFonts w:hint="eastAsia" w:asciiTheme="minorEastAsia" w:hAnsiTheme="minorEastAsia" w:eastAsiaTheme="minorEastAsia" w:cstheme="minorEastAsia"/>
        <w:sz w:val="24"/>
        <w:szCs w:val="24"/>
      </w:rPr>
      <w:fldChar w:fldCharType="separate"/>
    </w:r>
    <w:r>
      <w:rPr>
        <w:rStyle w:val="9"/>
        <w:rFonts w:hint="eastAsia" w:asciiTheme="minorEastAsia" w:hAnsiTheme="minorEastAsia" w:eastAsiaTheme="minorEastAsia" w:cstheme="minorEastAsia"/>
        <w:sz w:val="24"/>
        <w:szCs w:val="24"/>
      </w:rPr>
      <w:t>- 2 -</w:t>
    </w:r>
    <w:r>
      <w:rPr>
        <w:rStyle w:val="9"/>
        <w:rFonts w:hint="eastAsia" w:asciiTheme="minorEastAsia" w:hAnsiTheme="minorEastAsia" w:eastAsiaTheme="minorEastAsia" w:cstheme="minorEastAsia"/>
        <w:sz w:val="24"/>
        <w:szCs w:val="24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</w:pPr>
    <w:r>
      <w:rPr>
        <w:rStyle w:val="9"/>
      </w:rPr>
      <w:fldChar w:fldCharType="begin"/>
    </w:r>
    <w:r>
      <w:rPr>
        <w:rStyle w:val="9"/>
      </w:rPr>
      <w:instrText xml:space="preserve">Page</w:instrText>
    </w:r>
    <w:r>
      <w:rPr>
        <w:rStyle w:val="9"/>
      </w:rPr>
      <w:fldChar w:fldCharType="separate"/>
    </w:r>
    <w:r>
      <w:rPr>
        <w:rStyle w:val="9"/>
      </w:rPr>
      <w:t xml:space="preserve">- </w:t>
    </w:r>
    <w:r>
      <w:rPr>
        <w:rStyle w:val="9"/>
        <w:rFonts w:ascii="Times New Roman" w:hAnsi="Times New Roman"/>
      </w:rPr>
      <w:t>1</w:t>
    </w:r>
    <w:r>
      <w:rPr>
        <w:rStyle w:val="9"/>
      </w:rPr>
      <w:t xml:space="preserve"> -</w:t>
    </w:r>
    <w:r>
      <w:rPr>
        <w:rStyle w:val="9"/>
      </w:rPr>
      <w:fldChar w:fldCharType="end"/>
    </w:r>
  </w:p>
  <w:p>
    <w:pPr>
      <w:pStyle w:val="3"/>
      <w:framePr w:wrap="around" w:vAnchor="text" w:hAnchor="margin" w:xAlign="center" w:y="1"/>
    </w:pPr>
    <w:r>
      <w:rPr>
        <w:rStyle w:val="9"/>
      </w:rPr>
      <w:fldChar w:fldCharType="begin"/>
    </w:r>
    <w:r>
      <w:rPr>
        <w:rStyle w:val="9"/>
      </w:rPr>
      <w:instrText xml:space="preserve">Page</w:instrText>
    </w:r>
    <w:r>
      <w:rPr>
        <w:rStyle w:val="9"/>
      </w:rPr>
      <w:fldChar w:fldCharType="separate"/>
    </w:r>
    <w:r>
      <w:rPr>
        <w:rStyle w:val="9"/>
      </w:rPr>
      <w:t xml:space="preserve">- </w:t>
    </w:r>
    <w:r>
      <w:rPr>
        <w:rStyle w:val="9"/>
        <w:rFonts w:ascii="Times New Roman" w:hAnsi="Times New Roman"/>
      </w:rPr>
      <w:t>1</w:t>
    </w:r>
    <w:r>
      <w:rPr>
        <w:rStyle w:val="9"/>
      </w:rPr>
      <w:t xml:space="preserve"> -</w:t>
    </w:r>
    <w:r>
      <w:rPr>
        <w:rStyle w:val="9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19"/>
  <w:drawingGridHorizontalSpacing w:val="105"/>
  <w:drawingGridVerticalSpacing w:val="156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wYjIxMmE0YWYxMDMyMWMyM2VmYzBlMDgxMWM2NjMifQ=="/>
  </w:docVars>
  <w:rsids>
    <w:rsidRoot w:val="00000000"/>
    <w:rsid w:val="25673A64"/>
    <w:rsid w:val="2B683EC3"/>
    <w:rsid w:val="3D8850EE"/>
    <w:rsid w:val="531F1BBE"/>
    <w:rsid w:val="622A0797"/>
    <w:rsid w:val="7BDF1A04"/>
    <w:rsid w:val="7F0214D9"/>
    <w:rsid w:val="EAFE6C20"/>
    <w:rsid w:val="FFFDB7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cs="Times New Roman"/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cs="Times New Roman"/>
      <w:kern w:val="0"/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99"/>
    <w:rPr>
      <w:color w:val="0000FF"/>
      <w:u w:val="single"/>
    </w:rPr>
  </w:style>
  <w:style w:type="paragraph" w:customStyle="1" w:styleId="11">
    <w:name w:val="列出段落1"/>
    <w:basedOn w:val="1"/>
    <w:qFormat/>
    <w:uiPriority w:val="0"/>
    <w:pPr>
      <w:ind w:firstLine="200" w:firstLineChars="200"/>
    </w:pPr>
  </w:style>
  <w:style w:type="paragraph" w:customStyle="1" w:styleId="12">
    <w:name w:val="列出段落11"/>
    <w:basedOn w:val="1"/>
    <w:qFormat/>
    <w:uiPriority w:val="0"/>
    <w:pPr>
      <w:ind w:firstLine="200" w:firstLineChars="200"/>
    </w:pPr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3</Pages>
  <Words>745</Words>
  <Characters>761</Characters>
  <Lines>45</Lines>
  <Paragraphs>12</Paragraphs>
  <TotalTime>20</TotalTime>
  <ScaleCrop>false</ScaleCrop>
  <LinksUpToDate>false</LinksUpToDate>
  <CharactersWithSpaces>767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2024-05-17T10:49:00Z</dcterms:created>
  <dc:creator>USER-</dc:creator>
  <cp:lastModifiedBy>admin</cp:lastModifiedBy>
  <dcterms:modified xsi:type="dcterms:W3CDTF">2024-06-28T11:33:20Z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8414DD85042F44C49CF8E10C654F2E9B_13</vt:lpwstr>
  </property>
</Properties>
</file>